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9104B">
      <w:pPr>
        <w:rPr>
          <w:rFonts w:hint="default"/>
          <w:lang w:eastAsia="zh-CN"/>
        </w:rPr>
      </w:pPr>
      <w:r>
        <w:rPr>
          <w:rFonts w:hint="default"/>
          <w:lang w:eastAsia="zh-CN"/>
        </w:rPr>
        <w:t>一、测试概述</w:t>
      </w:r>
    </w:p>
    <w:p w14:paraId="5526362D">
      <w:pPr>
        <w:rPr>
          <w:rFonts w:hint="default"/>
          <w:lang w:eastAsia="zh-CN"/>
        </w:rPr>
      </w:pPr>
      <w:r>
        <w:rPr>
          <w:rFonts w:hint="default"/>
          <w:lang w:eastAsia="zh-CN"/>
        </w:rPr>
        <w:t>测试目标</w:t>
      </w:r>
    </w:p>
    <w:p w14:paraId="73EEEBA8">
      <w:pPr>
        <w:rPr>
          <w:rFonts w:hint="default"/>
          <w:lang w:eastAsia="zh-CN"/>
        </w:rPr>
      </w:pPr>
      <w:r>
        <w:rPr>
          <w:rFonts w:hint="default"/>
          <w:lang w:eastAsia="zh-CN"/>
        </w:rPr>
        <w:t>验证OP</w:t>
      </w:r>
      <w:r>
        <w:rPr>
          <w:rFonts w:hint="eastAsia"/>
          <w:lang w:val="en-US" w:eastAsia="zh-CN"/>
        </w:rPr>
        <w:t>S</w:t>
      </w:r>
      <w:r>
        <w:rPr>
          <w:rFonts w:hint="default"/>
          <w:lang w:eastAsia="zh-CN"/>
        </w:rPr>
        <w:t xml:space="preserve"> 3.5在</w:t>
      </w:r>
      <w:r>
        <w:rPr>
          <w:rFonts w:hint="eastAsia"/>
          <w:lang w:val="en-US" w:eastAsia="zh-CN"/>
        </w:rPr>
        <w:t>预印本提交全流程</w:t>
      </w:r>
      <w:r>
        <w:rPr>
          <w:rFonts w:hint="default"/>
          <w:lang w:eastAsia="zh-CN"/>
        </w:rPr>
        <w:t>中的功能完整性。</w:t>
      </w:r>
    </w:p>
    <w:p w14:paraId="60707059">
      <w:pPr>
        <w:rPr>
          <w:rFonts w:hint="default"/>
          <w:lang w:eastAsia="zh-CN"/>
        </w:rPr>
      </w:pPr>
      <w:r>
        <w:rPr>
          <w:rFonts w:hint="default"/>
          <w:lang w:eastAsia="zh-CN"/>
        </w:rPr>
        <w:t>测试范围</w:t>
      </w:r>
    </w:p>
    <w:p w14:paraId="5D2813C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eastAsia="zh-CN"/>
        </w:rPr>
        <w:t>预印本快速提交与发布流程</w:t>
      </w:r>
    </w:p>
    <w:p w14:paraId="43EFEF4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 xml:space="preserve">- </w:t>
      </w:r>
      <w:r>
        <w:rPr>
          <w:rFonts w:hint="default"/>
          <w:lang w:eastAsia="zh-CN"/>
        </w:rPr>
        <w:t>版本控制与更新管理</w:t>
      </w:r>
    </w:p>
    <w:p w14:paraId="3C3844C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测试环境：</w:t>
      </w:r>
      <w:r>
        <w:rPr>
          <w:rFonts w:hint="default" w:ascii="Arial" w:hAnsi="Arial" w:eastAsia="微软雅黑" w:cs="Times New Roman"/>
          <w:kern w:val="2"/>
          <w:sz w:val="21"/>
          <w:szCs w:val="21"/>
          <w:lang w:val="en-US" w:eastAsia="zh-CN" w:bidi="ar"/>
        </w:rPr>
        <w:t>O</w:t>
      </w:r>
      <w:r>
        <w:rPr>
          <w:rFonts w:hint="eastAsia" w:ascii="Arial" w:hAnsi="Arial" w:eastAsia="微软雅黑" w:cs="Times New Roman"/>
          <w:kern w:val="2"/>
          <w:sz w:val="21"/>
          <w:szCs w:val="21"/>
          <w:lang w:val="en-US" w:eastAsia="zh-CN" w:bidi="ar"/>
        </w:rPr>
        <w:t>P</w:t>
      </w:r>
      <w:r>
        <w:rPr>
          <w:rFonts w:hint="eastAsia" w:cs="Times New Roman"/>
          <w:kern w:val="2"/>
          <w:sz w:val="21"/>
          <w:szCs w:val="21"/>
          <w:lang w:val="en-US" w:eastAsia="zh-CN" w:bidi="ar"/>
        </w:rPr>
        <w:t>S</w:t>
      </w:r>
      <w:r>
        <w:rPr>
          <w:rFonts w:hint="default" w:ascii="Arial" w:hAnsi="Arial" w:eastAsia="微软雅黑" w:cs="Times New Roman"/>
          <w:kern w:val="2"/>
          <w:sz w:val="21"/>
          <w:szCs w:val="21"/>
          <w:lang w:val="en-US" w:eastAsia="zh-CN" w:bidi="ar"/>
        </w:rPr>
        <w:t xml:space="preserve"> 3.5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版本，配备测试所需的邮件服务器（用于邮件通知测试）。</w:t>
      </w:r>
    </w:p>
    <w:p w14:paraId="0AF1D1E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前置条件：</w:t>
      </w:r>
    </w:p>
    <w:p w14:paraId="463323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已完成</w:t>
      </w:r>
      <w:r>
        <w:rPr>
          <w:rFonts w:hint="default" w:ascii="Arial" w:hAnsi="Arial" w:eastAsia="微软雅黑" w:cs="Times New Roman"/>
          <w:kern w:val="2"/>
          <w:sz w:val="21"/>
          <w:szCs w:val="21"/>
          <w:lang w:val="en-US" w:eastAsia="zh-CN" w:bidi="ar"/>
        </w:rPr>
        <w:t>O</w:t>
      </w:r>
      <w:r>
        <w:rPr>
          <w:rFonts w:hint="eastAsia" w:ascii="Arial" w:hAnsi="Arial" w:eastAsia="微软雅黑" w:cs="Times New Roman"/>
          <w:kern w:val="2"/>
          <w:sz w:val="21"/>
          <w:szCs w:val="21"/>
          <w:lang w:val="en-US" w:eastAsia="zh-CN" w:bidi="ar"/>
        </w:rPr>
        <w:t>P</w:t>
      </w:r>
      <w:r>
        <w:rPr>
          <w:rFonts w:hint="eastAsia" w:cs="Times New Roman"/>
          <w:kern w:val="2"/>
          <w:sz w:val="21"/>
          <w:szCs w:val="21"/>
          <w:lang w:val="en-US" w:eastAsia="zh-CN" w:bidi="ar"/>
        </w:rPr>
        <w:t>S</w:t>
      </w:r>
      <w:r>
        <w:rPr>
          <w:rFonts w:hint="default" w:ascii="Arial" w:hAnsi="Arial" w:eastAsia="微软雅黑" w:cs="Times New Roman"/>
          <w:kern w:val="2"/>
          <w:sz w:val="21"/>
          <w:szCs w:val="21"/>
          <w:lang w:val="en-US" w:eastAsia="zh-CN" w:bidi="ar"/>
        </w:rPr>
        <w:t xml:space="preserve"> 3.5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的安装与基本配置（</w:t>
      </w:r>
      <w:r>
        <w:rPr>
          <w:rFonts w:hint="eastAsia" w:ascii="微软雅黑" w:hAnsi="微软雅黑" w:cs="微软雅黑"/>
          <w:kern w:val="2"/>
          <w:sz w:val="21"/>
          <w:szCs w:val="21"/>
          <w:lang w:val="en-US" w:eastAsia="zh-CN" w:bidi="ar"/>
        </w:rPr>
        <w:t>预印本server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设置）。✅</w:t>
      </w:r>
    </w:p>
    <w:p w14:paraId="35F34A1A">
      <w:pPr>
        <w:rPr>
          <w:rFonts w:hint="default"/>
          <w:lang w:eastAsia="zh-CN"/>
        </w:rPr>
      </w:pPr>
    </w:p>
    <w:p w14:paraId="315740C3">
      <w:pPr>
        <w:rPr>
          <w:rFonts w:hint="default"/>
          <w:lang w:eastAsia="zh-CN"/>
        </w:rPr>
      </w:pPr>
      <w:r>
        <w:rPr>
          <w:rFonts w:hint="default"/>
          <w:lang w:eastAsia="zh-CN"/>
        </w:rPr>
        <w:t>与OJS的主要差异点</w:t>
      </w:r>
      <w:r>
        <w:rPr>
          <w:rFonts w:hint="eastAsia"/>
          <w:lang w:eastAsia="zh-CN"/>
        </w:rPr>
        <w:t>：</w:t>
      </w:r>
    </w:p>
    <w:p w14:paraId="6336C4A9">
      <w:pPr>
        <w:rPr>
          <w:rFonts w:hint="default"/>
          <w:lang w:eastAsia="zh-CN"/>
        </w:rPr>
      </w:pPr>
      <w:r>
        <w:rPr>
          <w:rFonts w:hint="default"/>
          <w:lang w:eastAsia="zh-CN"/>
        </w:rPr>
        <w:t>- 发布速度：强调即时发布，非传统审稿流程</w:t>
      </w:r>
    </w:p>
    <w:p w14:paraId="4C4DEBF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 版本管理：支持多版本预印本共存</w:t>
      </w:r>
    </w:p>
    <w:p w14:paraId="64191CB8">
      <w:pPr>
        <w:rPr>
          <w:rFonts w:hint="eastAsia"/>
          <w:lang w:val="en-US" w:eastAsia="zh-CN"/>
        </w:rPr>
      </w:pPr>
    </w:p>
    <w:p w14:paraId="3F5C9B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二、角色分配</w:t>
      </w:r>
    </w:p>
    <w:p w14:paraId="6229D07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作者与审核员自由分配</w:t>
      </w:r>
    </w:p>
    <w:p w14:paraId="03B5208F">
      <w:pPr>
        <w:rPr>
          <w:rFonts w:hint="default"/>
          <w:lang w:eastAsia="zh-CN"/>
        </w:rPr>
      </w:pPr>
      <w:bookmarkStart w:id="0" w:name="_GoBack"/>
      <w:bookmarkEnd w:id="0"/>
    </w:p>
    <w:p w14:paraId="1AB27980">
      <w:pPr>
        <w:rPr>
          <w:rFonts w:hint="default"/>
          <w:lang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default"/>
          <w:lang w:eastAsia="zh-CN"/>
        </w:rPr>
        <w:t>、核心角色测试流程</w:t>
      </w:r>
    </w:p>
    <w:p w14:paraId="7A153E1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  <w:r>
        <w:rPr>
          <w:rFonts w:hint="default" w:ascii="Arial" w:hAnsi="Arial" w:eastAsia="微软雅黑" w:cs="Times New Roman"/>
          <w:kern w:val="2"/>
          <w:sz w:val="21"/>
          <w:szCs w:val="21"/>
          <w:lang w:val="en-US" w:eastAsia="zh-CN" w:bidi="ar"/>
        </w:rPr>
        <w:t xml:space="preserve">1. </w:t>
      </w:r>
      <w:r>
        <w:rPr>
          <w:rFonts w:hint="eastAsia" w:ascii="Arial" w:hAnsi="Arial" w:eastAsia="微软雅黑" w:cs="Times New Roman"/>
          <w:kern w:val="2"/>
          <w:sz w:val="21"/>
          <w:szCs w:val="21"/>
          <w:lang w:val="en-US" w:eastAsia="zh-CN" w:bidi="ar"/>
        </w:rPr>
        <w:t>提交者（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作者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）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测试流程</w:t>
      </w:r>
    </w:p>
    <w:p w14:paraId="4FBCB25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目标：验证预印本的快速提交和版本更新机制。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1478"/>
        <w:gridCol w:w="1984"/>
        <w:gridCol w:w="2705"/>
        <w:gridCol w:w="2331"/>
      </w:tblGrid>
      <w:tr w14:paraId="53BFF982">
        <w:trPr>
          <w:jc w:val="center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5BD9A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测试阶段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4A630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测试点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AD0F5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详细步骤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66311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预期结果</w:t>
            </w:r>
          </w:p>
        </w:tc>
      </w:tr>
      <w:tr w14:paraId="1887CE79">
        <w:trPr>
          <w:trHeight w:val="312" w:hRule="atLeast"/>
          <w:jc w:val="center"/>
        </w:trPr>
        <w:tc>
          <w:tcPr>
            <w:tcW w:w="8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53EC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账户与登录</w:t>
            </w:r>
            <w:r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412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7225B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参考OJS3.5测试大纲</w:t>
            </w:r>
          </w:p>
        </w:tc>
      </w:tr>
      <w:tr w14:paraId="4F551411">
        <w:trPr>
          <w:trHeight w:val="312" w:hRule="atLeast"/>
          <w:jc w:val="center"/>
        </w:trPr>
        <w:tc>
          <w:tcPr>
            <w:tcW w:w="8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B7F8A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</w:rPr>
              <w:t>预印本提交</w:t>
            </w:r>
          </w:p>
        </w:tc>
        <w:tc>
          <w:tcPr>
            <w:tcW w:w="4129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44B2D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1A4EF26B">
        <w:trPr>
          <w:jc w:val="center"/>
        </w:trPr>
        <w:tc>
          <w:tcPr>
            <w:tcW w:w="8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B7F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出版后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0ED0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查找已发表文章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7D923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在预印本网站首页搜索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984DD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搜索结果匹配</w:t>
            </w:r>
          </w:p>
        </w:tc>
      </w:tr>
      <w:tr w14:paraId="2E790151">
        <w:trPr>
          <w:jc w:val="center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A1FB32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C7DC3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文章阅读与下载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DB0E9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阅读和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下载</w:t>
            </w:r>
            <w:r>
              <w:rPr>
                <w:rFonts w:hint="default" w:ascii="Arial" w:hAnsi="Arial" w:eastAsia="微软雅黑" w:cs="Arial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PDF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文件。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63D8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在线阅读和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下载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均正常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</w:tc>
      </w:tr>
    </w:tbl>
    <w:p w14:paraId="588C0FE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  <w:r>
        <w:rPr>
          <w:rFonts w:hint="default" w:ascii="Arial" w:hAnsi="Arial" w:eastAsia="微软雅黑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2A47C82F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moderators（审核员）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测试流程</w:t>
      </w:r>
    </w:p>
    <w:p w14:paraId="50F82A6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目标：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基础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内容审核</w:t>
      </w:r>
    </w:p>
    <w:tbl>
      <w:tblPr>
        <w:tblStyle w:val="12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1589"/>
        <w:gridCol w:w="1624"/>
        <w:gridCol w:w="3207"/>
        <w:gridCol w:w="2906"/>
      </w:tblGrid>
      <w:tr w14:paraId="457451B7">
        <w:trPr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51D0F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测试阶段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9346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测试点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CFE5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详细步骤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17FA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预期结果</w:t>
            </w:r>
          </w:p>
        </w:tc>
      </w:tr>
      <w:tr w14:paraId="3433539B">
        <w:trPr>
          <w:jc w:val="center"/>
        </w:trPr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7F8B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账户与登录</w:t>
            </w:r>
            <w:r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FB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邀请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审核员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3FD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管理员邀请指定用户成为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审核员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，被邀请用户收到邮件后选择接受或拒绝邀请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B0E8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接受邀请后用户登录后在</w:t>
            </w:r>
            <w:r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"/>
              </w:rPr>
              <w:t>dashboard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可看到相应的</w:t>
            </w:r>
            <w:r>
              <w:rPr>
                <w:rFonts w:hint="eastAsia" w:ascii="Arial" w:hAnsi="Arial" w:eastAsia="微软雅黑" w:cs="Arial"/>
                <w:kern w:val="2"/>
                <w:sz w:val="21"/>
                <w:szCs w:val="21"/>
                <w:lang w:val="en-US" w:eastAsia="zh-CN" w:bidi="ar"/>
              </w:rPr>
              <w:t>审核员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面板</w:t>
            </w:r>
          </w:p>
        </w:tc>
      </w:tr>
      <w:tr w14:paraId="47CB8779">
        <w:trPr>
          <w:jc w:val="center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A09A2D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638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审核员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登录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1DC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使用已注册的账号登录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7F31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lang w:val="en-US" w:eastAsia="zh-CN" w:bidi="ar"/>
              </w:rPr>
              <w:t>成功登录并进入</w:t>
            </w:r>
            <w:r>
              <w:rPr>
                <w:rFonts w:hint="default" w:ascii="Arial" w:hAnsi="Arial" w:eastAsia="微软雅黑" w:cs="Arial"/>
                <w:kern w:val="2"/>
                <w:sz w:val="21"/>
                <w:szCs w:val="21"/>
                <w:lang w:val="en-US" w:eastAsia="zh-CN" w:bidi="ar"/>
              </w:rPr>
              <w:t>dashboard</w:t>
            </w:r>
          </w:p>
        </w:tc>
      </w:tr>
      <w:tr w14:paraId="01A37A63">
        <w:trPr>
          <w:jc w:val="center"/>
        </w:trPr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8844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审核预印本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70CF9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访问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审核员dashboard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30375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登录后，在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审核员dashboard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找到待审稿件，点击进入。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189F3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可下载稿件文件，查看投稿详情。</w:t>
            </w:r>
          </w:p>
        </w:tc>
      </w:tr>
      <w:tr w14:paraId="78C4D18E">
        <w:trPr>
          <w:jc w:val="center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CC4DA">
            <w:pPr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37AA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快速发布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A07B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</w:pPr>
            <w:r>
              <w:rPr>
                <w:rFonts w:hint="eastAsia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稿件不涉及平台禁止内容时直接发表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914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可选择发表或不发表</w:t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</w:tc>
      </w:tr>
    </w:tbl>
    <w:p w14:paraId="0F64D71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  <w:r>
        <w:rPr>
          <w:rFonts w:hint="default" w:ascii="Arial" w:hAnsi="Arial" w:eastAsia="微软雅黑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23B5D4CE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读者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测试流程</w:t>
      </w:r>
    </w:p>
    <w:p w14:paraId="73A94BF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目标：验证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无需登录即可访问预印本内容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。</w:t>
      </w:r>
    </w:p>
    <w:p w14:paraId="0670DD7C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</w:p>
    <w:p w14:paraId="774F9BD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FB7AB"/>
    <w:multiLevelType w:val="multilevel"/>
    <w:tmpl w:val="8EFFB7AB"/>
    <w:lvl w:ilvl="0" w:tentative="0">
      <w:start w:val="2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32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9BDF3500"/>
    <w:rsid w:val="A97F623E"/>
    <w:rsid w:val="AFBF8780"/>
    <w:rsid w:val="BEEFCB4B"/>
    <w:rsid w:val="BFE6F841"/>
    <w:rsid w:val="D5DE8897"/>
    <w:rsid w:val="E7FE3684"/>
    <w:rsid w:val="EFFF70E4"/>
    <w:rsid w:val="F7EEC240"/>
    <w:rsid w:val="FBB7DB3D"/>
    <w:rsid w:val="FBF75102"/>
    <w:rsid w:val="FD99DA92"/>
    <w:rsid w:val="FDDC5620"/>
    <w:rsid w:val="FDEA700A"/>
    <w:rsid w:val="FFBFCE42"/>
    <w:rsid w:val="FFE51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25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2018-05-28T09:24:00Z</dcterms:created>
  <dc:creator>Data</dc:creator>
  <cp:lastModifiedBy>吾名奶昔</cp:lastModifiedBy>
  <dcterms:modified xsi:type="dcterms:W3CDTF">2025-09-24T13:33:15Z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C48F4C02FBF9AF7F3F50D368B0D0499A_42</vt:lpwstr>
  </property>
</Properties>
</file>